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C9" w:rsidRPr="00502B5E" w:rsidRDefault="004D0289" w:rsidP="004D0289">
      <w:pPr>
        <w:ind w:firstLine="0"/>
        <w:jc w:val="center"/>
        <w:rPr>
          <w:b/>
        </w:rPr>
      </w:pPr>
      <w:r w:rsidRPr="00502B5E">
        <w:rPr>
          <w:b/>
        </w:rPr>
        <w:t>Звіт про дистанційну роботу</w:t>
      </w:r>
    </w:p>
    <w:p w:rsidR="004D0289" w:rsidRPr="00502B5E" w:rsidRDefault="004D0289" w:rsidP="004D0289">
      <w:pPr>
        <w:ind w:firstLine="0"/>
        <w:jc w:val="center"/>
        <w:rPr>
          <w:b/>
        </w:rPr>
      </w:pPr>
      <w:r w:rsidRPr="00502B5E">
        <w:rPr>
          <w:b/>
        </w:rPr>
        <w:t>на час дії правового режиму воєнного стану</w:t>
      </w:r>
    </w:p>
    <w:p w:rsidR="004D0289" w:rsidRPr="00502B5E" w:rsidRDefault="004D0289" w:rsidP="004D0289">
      <w:pPr>
        <w:ind w:firstLine="0"/>
        <w:jc w:val="center"/>
        <w:rPr>
          <w:b/>
        </w:rPr>
      </w:pPr>
      <w:r w:rsidRPr="00502B5E">
        <w:rPr>
          <w:b/>
        </w:rPr>
        <w:t>вихователя КЗ ЗДО «Дюймовочка» Демчук С.І.</w:t>
      </w:r>
    </w:p>
    <w:p w:rsidR="004D0289" w:rsidRPr="00502B5E" w:rsidRDefault="004D0289" w:rsidP="004D0289">
      <w:pPr>
        <w:ind w:firstLine="0"/>
        <w:jc w:val="center"/>
        <w:rPr>
          <w:b/>
        </w:rPr>
      </w:pPr>
      <w:r w:rsidRPr="00502B5E">
        <w:rPr>
          <w:b/>
        </w:rPr>
        <w:t>з 01.09.2022 по 30.09.2022</w:t>
      </w:r>
    </w:p>
    <w:p w:rsidR="00CF3683" w:rsidRPr="00502B5E" w:rsidRDefault="00CF3683" w:rsidP="004D0289">
      <w:pPr>
        <w:ind w:firstLine="0"/>
        <w:jc w:val="center"/>
        <w:rPr>
          <w:b/>
        </w:rPr>
      </w:pPr>
    </w:p>
    <w:p w:rsidR="00EF7D4B" w:rsidRDefault="00EF7D4B" w:rsidP="00CF3683">
      <w:pPr>
        <w:ind w:firstLine="0"/>
        <w:rPr>
          <w:b/>
        </w:rPr>
      </w:pPr>
      <w:r>
        <w:rPr>
          <w:b/>
        </w:rPr>
        <w:t>1. Самоосвіта</w:t>
      </w:r>
      <w:r w:rsidR="00E50AB6">
        <w:rPr>
          <w:b/>
        </w:rPr>
        <w:t xml:space="preserve"> опрацювала</w:t>
      </w:r>
    </w:p>
    <w:p w:rsidR="00EF7D4B" w:rsidRDefault="00C852D1" w:rsidP="00E50AB6">
      <w:pPr>
        <w:pStyle w:val="a3"/>
        <w:numPr>
          <w:ilvl w:val="0"/>
          <w:numId w:val="2"/>
        </w:numPr>
      </w:pPr>
      <w:r>
        <w:t>Тема: «</w:t>
      </w:r>
      <w:r w:rsidRPr="00C852D1">
        <w:t>Казкотерапія</w:t>
      </w:r>
      <w:r>
        <w:t xml:space="preserve"> як ефективний спосіб </w:t>
      </w:r>
      <w:r w:rsidRPr="00C852D1">
        <w:t>інтегрува</w:t>
      </w:r>
      <w:r>
        <w:t>ння</w:t>
      </w:r>
      <w:r w:rsidRPr="00C852D1">
        <w:t xml:space="preserve"> особист</w:t>
      </w:r>
      <w:r>
        <w:t>ості»</w:t>
      </w:r>
    </w:p>
    <w:p w:rsidR="00C852D1" w:rsidRPr="00C852D1" w:rsidRDefault="00C852D1" w:rsidP="00C852D1">
      <w:pPr>
        <w:ind w:firstLine="0"/>
        <w:rPr>
          <w:color w:val="00B0F0"/>
          <w:u w:val="single"/>
        </w:rPr>
      </w:pPr>
      <w:r w:rsidRPr="00C852D1">
        <w:rPr>
          <w:color w:val="00B0F0"/>
          <w:u w:val="single"/>
        </w:rPr>
        <w:t>https://monjardin.kiev.ua/education/10/skazkoterapiya.html</w:t>
      </w:r>
    </w:p>
    <w:p w:rsidR="00C852D1" w:rsidRDefault="00C852D1" w:rsidP="00C852D1">
      <w:pPr>
        <w:ind w:firstLine="0"/>
      </w:pPr>
    </w:p>
    <w:p w:rsidR="00C852D1" w:rsidRDefault="00C852D1" w:rsidP="00E50AB6">
      <w:pPr>
        <w:pStyle w:val="a3"/>
        <w:numPr>
          <w:ilvl w:val="0"/>
          <w:numId w:val="2"/>
        </w:numPr>
      </w:pPr>
      <w:r>
        <w:t>Тема: «Екологічний розвиток дітей дошкільного закладу»</w:t>
      </w:r>
    </w:p>
    <w:p w:rsidR="00C852D1" w:rsidRPr="00C852D1" w:rsidRDefault="00C852D1" w:rsidP="00C852D1">
      <w:pPr>
        <w:ind w:firstLine="0"/>
        <w:rPr>
          <w:color w:val="00B0F0"/>
          <w:u w:val="single"/>
        </w:rPr>
      </w:pPr>
      <w:r w:rsidRPr="00C852D1">
        <w:rPr>
          <w:color w:val="00B0F0"/>
          <w:u w:val="single"/>
        </w:rPr>
        <w:t>https://oplatforma.com.ua/article/1409-use-dlya-ekologchnogo-vihovannya-dtey-doshklnogo-vku</w:t>
      </w:r>
    </w:p>
    <w:p w:rsidR="00C852D1" w:rsidRDefault="00C852D1" w:rsidP="00EF7D4B"/>
    <w:p w:rsidR="00C852D1" w:rsidRDefault="00C852D1" w:rsidP="00E50AB6">
      <w:pPr>
        <w:pStyle w:val="a3"/>
        <w:numPr>
          <w:ilvl w:val="0"/>
          <w:numId w:val="2"/>
        </w:numPr>
      </w:pPr>
      <w:r>
        <w:t>Тема: «</w:t>
      </w:r>
      <w:r w:rsidRPr="00C852D1">
        <w:t>Форми роботи з батьками дітей раннього віку в дошкільному закладі</w:t>
      </w:r>
      <w:r>
        <w:t>»</w:t>
      </w:r>
    </w:p>
    <w:p w:rsidR="00C852D1" w:rsidRPr="00C852D1" w:rsidRDefault="00C852D1" w:rsidP="00C852D1">
      <w:pPr>
        <w:ind w:firstLine="0"/>
        <w:rPr>
          <w:color w:val="00B0F0"/>
          <w:u w:val="single"/>
        </w:rPr>
      </w:pPr>
      <w:r w:rsidRPr="00C852D1">
        <w:rPr>
          <w:color w:val="00B0F0"/>
          <w:u w:val="single"/>
        </w:rPr>
        <w:t>https://oplatforma.com.ua/article/1542-shkola-molodih-batkv-yak-forma-prosvtnitsko-roboti</w:t>
      </w:r>
    </w:p>
    <w:p w:rsidR="00EF7D4B" w:rsidRDefault="00EF7D4B" w:rsidP="00EF7D4B"/>
    <w:p w:rsidR="00EF7D4B" w:rsidRDefault="00EF7D4B" w:rsidP="00CF3683">
      <w:pPr>
        <w:ind w:firstLine="0"/>
        <w:rPr>
          <w:b/>
        </w:rPr>
      </w:pPr>
      <w:r>
        <w:rPr>
          <w:b/>
        </w:rPr>
        <w:t>2. Поради батькам</w:t>
      </w:r>
    </w:p>
    <w:p w:rsidR="00EF7D4B" w:rsidRDefault="00EF7D4B" w:rsidP="00EF7D4B">
      <w:pPr>
        <w:ind w:firstLine="426"/>
      </w:pPr>
      <w:r>
        <w:t>–</w:t>
      </w:r>
      <w:r w:rsidRPr="00EF7D4B">
        <w:t xml:space="preserve"> Не робіть за дитину те, що вона може зробити самостійно.</w:t>
      </w:r>
    </w:p>
    <w:p w:rsidR="00EF7D4B" w:rsidRDefault="00EF7D4B" w:rsidP="00EF7D4B">
      <w:pPr>
        <w:ind w:firstLine="426"/>
      </w:pPr>
      <w:r>
        <w:t>–</w:t>
      </w:r>
      <w:r w:rsidRPr="00EF7D4B">
        <w:t xml:space="preserve"> Не переробляйте після дитини те, що вона зробила.</w:t>
      </w:r>
    </w:p>
    <w:p w:rsidR="00EF7D4B" w:rsidRDefault="00EF7D4B" w:rsidP="00EF7D4B">
      <w:pPr>
        <w:ind w:firstLine="426"/>
      </w:pPr>
      <w:r>
        <w:t>–</w:t>
      </w:r>
      <w:r w:rsidRPr="00EF7D4B">
        <w:t xml:space="preserve"> Дозвольте дитині вирішувати прості проблеми.</w:t>
      </w:r>
    </w:p>
    <w:p w:rsidR="00EF7D4B" w:rsidRDefault="00EF7D4B" w:rsidP="00EF7D4B">
      <w:pPr>
        <w:ind w:firstLine="426"/>
      </w:pPr>
      <w:r>
        <w:t>–</w:t>
      </w:r>
      <w:r w:rsidRPr="00EF7D4B">
        <w:t xml:space="preserve"> Призначте дитині домашні обов'язки. </w:t>
      </w:r>
    </w:p>
    <w:p w:rsidR="00EF7D4B" w:rsidRPr="00EF7D4B" w:rsidRDefault="00EF7D4B" w:rsidP="00EF7D4B">
      <w:pPr>
        <w:ind w:firstLine="426"/>
      </w:pPr>
    </w:p>
    <w:p w:rsidR="00EF7D4B" w:rsidRDefault="00EF7D4B" w:rsidP="00CF3683">
      <w:pPr>
        <w:ind w:firstLine="0"/>
        <w:rPr>
          <w:b/>
        </w:rPr>
      </w:pPr>
      <w:r>
        <w:rPr>
          <w:b/>
        </w:rPr>
        <w:t>3. Консультації батькам</w:t>
      </w:r>
    </w:p>
    <w:p w:rsidR="00EF7D4B" w:rsidRPr="00EF7D4B" w:rsidRDefault="00EF7D4B" w:rsidP="00EF7D4B">
      <w:pPr>
        <w:ind w:firstLine="0"/>
      </w:pPr>
      <w:r w:rsidRPr="00EF7D4B">
        <w:t xml:space="preserve">– Співпрацювати з вихователем КЗ ЗДО «Дюймовочка» щодо організації освітнього процесу дітей дошкільного віку в дистанційному форматі в умовах воєнного </w:t>
      </w:r>
      <w:r w:rsidR="000851EA">
        <w:t>стану, як викладати виконані завдання.</w:t>
      </w:r>
    </w:p>
    <w:p w:rsidR="00EF7D4B" w:rsidRPr="00EF7D4B" w:rsidRDefault="00EF7D4B" w:rsidP="00EF7D4B">
      <w:pPr>
        <w:ind w:firstLine="0"/>
      </w:pPr>
      <w:r w:rsidRPr="00EF7D4B">
        <w:t>– Підтримувати зв'язок з вихователями щодо місця перебування та стану здоров'я дитини.</w:t>
      </w:r>
    </w:p>
    <w:p w:rsidR="00EF7D4B" w:rsidRDefault="00EF7D4B" w:rsidP="00EF7D4B">
      <w:pPr>
        <w:ind w:firstLine="0"/>
      </w:pPr>
      <w:r>
        <w:t xml:space="preserve">– </w:t>
      </w:r>
      <w:r w:rsidRPr="00EF7D4B">
        <w:t>Відстежувати негативні наслідки пережитих подій</w:t>
      </w:r>
      <w:r>
        <w:t xml:space="preserve"> що могли вплинути на психіку дитини</w:t>
      </w:r>
      <w:r w:rsidRPr="00EF7D4B">
        <w:t>. Вони можуть проявлятися не одразу, тому дорослі, вихователі та батьки, мають постійно стежити за психоемоційним станом дітей, їхнім самопочуттям, виявляти хвилювання, тривоги. Необхідно звертати увагу на</w:t>
      </w:r>
      <w:r>
        <w:t xml:space="preserve"> </w:t>
      </w:r>
      <w:r w:rsidRPr="00EF7D4B">
        <w:t>збудливість, тривожність, агресивність, заглиблення в себе. Також слід уважно стежити за здоров'ям дітей, зокрема сном, апетитом,</w:t>
      </w:r>
      <w:r>
        <w:t xml:space="preserve"> </w:t>
      </w:r>
      <w:r w:rsidRPr="00EF7D4B">
        <w:t>настроєм, частотністю вередування, наріканнями на головний біль тощо. Такі показники загального стану здоров'я дітей переважно є об'єктивними показниками втоми, перевантаження, хвилювання, страхів та проявами наслідків психотравм</w:t>
      </w:r>
      <w:r>
        <w:t>и</w:t>
      </w:r>
      <w:r w:rsidRPr="00EF7D4B">
        <w:t>.</w:t>
      </w:r>
    </w:p>
    <w:p w:rsidR="00EF7D4B" w:rsidRPr="00EF7D4B" w:rsidRDefault="00EF7D4B" w:rsidP="00EF7D4B">
      <w:pPr>
        <w:ind w:firstLine="0"/>
      </w:pPr>
    </w:p>
    <w:p w:rsidR="00CF3683" w:rsidRPr="000851EA" w:rsidRDefault="00EF7D4B" w:rsidP="00CF3683">
      <w:pPr>
        <w:ind w:firstLine="0"/>
      </w:pPr>
      <w:r>
        <w:rPr>
          <w:b/>
        </w:rPr>
        <w:t>4</w:t>
      </w:r>
      <w:r w:rsidR="00CF3683" w:rsidRPr="00EF7D4B">
        <w:rPr>
          <w:b/>
        </w:rPr>
        <w:t xml:space="preserve">. </w:t>
      </w:r>
      <w:r w:rsidR="000851EA">
        <w:rPr>
          <w:b/>
        </w:rPr>
        <w:t xml:space="preserve">Робота з дітьми </w:t>
      </w:r>
      <w:r w:rsidR="000851EA" w:rsidRPr="000851EA">
        <w:t>пров</w:t>
      </w:r>
      <w:r w:rsidR="000851EA">
        <w:t xml:space="preserve">едені заняття за планом згідно програми Українське дошкілля в старшій, середній групі, та викладено на платформі </w:t>
      </w:r>
      <w:r w:rsidR="00A6162A">
        <w:rPr>
          <w:lang w:val="en-US"/>
        </w:rPr>
        <w:t>Class</w:t>
      </w:r>
      <w:bookmarkStart w:id="0" w:name="_GoBack"/>
      <w:bookmarkEnd w:id="0"/>
      <w:r w:rsidR="000851EA">
        <w:rPr>
          <w:lang w:val="en-US"/>
        </w:rPr>
        <w:t>room</w:t>
      </w:r>
      <w:r w:rsidR="000851EA">
        <w:t>.</w:t>
      </w:r>
    </w:p>
    <w:p w:rsidR="00131F38" w:rsidRPr="00502B5E" w:rsidRDefault="00131F38" w:rsidP="00131F38">
      <w:pPr>
        <w:ind w:firstLine="0"/>
      </w:pPr>
    </w:p>
    <w:sectPr w:rsidR="00131F38" w:rsidRPr="0050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3209"/>
    <w:multiLevelType w:val="hybridMultilevel"/>
    <w:tmpl w:val="43A0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1315"/>
    <w:multiLevelType w:val="hybridMultilevel"/>
    <w:tmpl w:val="845A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5"/>
    <w:rsid w:val="000851EA"/>
    <w:rsid w:val="00131F38"/>
    <w:rsid w:val="0019263F"/>
    <w:rsid w:val="00207B3A"/>
    <w:rsid w:val="004553C9"/>
    <w:rsid w:val="004D0289"/>
    <w:rsid w:val="00502B5E"/>
    <w:rsid w:val="00717045"/>
    <w:rsid w:val="00A6162A"/>
    <w:rsid w:val="00C852D1"/>
    <w:rsid w:val="00CD2825"/>
    <w:rsid w:val="00CF3683"/>
    <w:rsid w:val="00E50AB6"/>
    <w:rsid w:val="00E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44C3"/>
  <w15:chartTrackingRefBased/>
  <w15:docId w15:val="{D7F90151-162B-405D-AE9F-D68351B9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F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6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2A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user</cp:lastModifiedBy>
  <cp:revision>4</cp:revision>
  <cp:lastPrinted>2022-10-10T06:27:00Z</cp:lastPrinted>
  <dcterms:created xsi:type="dcterms:W3CDTF">2022-10-10T06:10:00Z</dcterms:created>
  <dcterms:modified xsi:type="dcterms:W3CDTF">2022-10-10T06:27:00Z</dcterms:modified>
</cp:coreProperties>
</file>