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освіти дошкільниками за  </w:t>
      </w:r>
      <w:r w:rsidR="005271AF">
        <w:rPr>
          <w:rFonts w:ascii="Times New Roman" w:hAnsi="Times New Roman" w:cs="Times New Roman"/>
          <w:b/>
          <w:sz w:val="32"/>
          <w:szCs w:val="32"/>
        </w:rPr>
        <w:t>листопад</w:t>
      </w:r>
      <w:r w:rsidRPr="00AD318A">
        <w:rPr>
          <w:rFonts w:ascii="Times New Roman" w:hAnsi="Times New Roman" w:cs="Times New Roman"/>
          <w:b/>
          <w:sz w:val="32"/>
          <w:szCs w:val="32"/>
        </w:rPr>
        <w:t xml:space="preserve"> 2022 </w:t>
      </w:r>
    </w:p>
    <w:p w:rsidR="00256D81" w:rsidRPr="00AD318A" w:rsidRDefault="00256D81" w:rsidP="00256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  Вихователя старшої групи «Білочка»</w:t>
      </w:r>
    </w:p>
    <w:p w:rsidR="000D7007" w:rsidRPr="00AD318A" w:rsidRDefault="00256D81" w:rsidP="00256D81">
      <w:pPr>
        <w:rPr>
          <w:rFonts w:ascii="Times New Roman" w:hAnsi="Times New Roman" w:cs="Times New Roman"/>
          <w:b/>
          <w:sz w:val="32"/>
          <w:szCs w:val="32"/>
        </w:rPr>
      </w:pPr>
      <w:r w:rsidRPr="00AD318A">
        <w:rPr>
          <w:rFonts w:ascii="Times New Roman" w:hAnsi="Times New Roman" w:cs="Times New Roman"/>
          <w:b/>
          <w:sz w:val="32"/>
          <w:szCs w:val="32"/>
        </w:rPr>
        <w:t xml:space="preserve">                               Оберемок Наталії Вікторівни</w:t>
      </w:r>
    </w:p>
    <w:p w:rsidR="00256D81" w:rsidRPr="00AD318A" w:rsidRDefault="00256D81" w:rsidP="00256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Самоосвіта:</w:t>
      </w:r>
    </w:p>
    <w:p w:rsidR="00256D81" w:rsidRPr="00AD318A" w:rsidRDefault="00256D81" w:rsidP="00256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D81" w:rsidRPr="005271AF" w:rsidRDefault="00256D81" w:rsidP="00256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1AF">
        <w:rPr>
          <w:rFonts w:ascii="Times New Roman" w:hAnsi="Times New Roman" w:cs="Times New Roman"/>
          <w:b/>
          <w:sz w:val="28"/>
          <w:szCs w:val="28"/>
        </w:rPr>
        <w:t>-</w:t>
      </w:r>
      <w:r w:rsidRPr="005271AF">
        <w:rPr>
          <w:rFonts w:ascii="Times New Roman" w:hAnsi="Times New Roman" w:cs="Times New Roman"/>
          <w:sz w:val="28"/>
          <w:szCs w:val="28"/>
        </w:rPr>
        <w:t>«</w:t>
      </w:r>
      <w:r w:rsidR="005271AF" w:rsidRPr="005271AF">
        <w:rPr>
          <w:sz w:val="28"/>
          <w:szCs w:val="28"/>
        </w:rPr>
        <w:t>Експрес-техніки психоемоційної саморегуляції педагогів. Практикум</w:t>
      </w:r>
      <w:r w:rsidRPr="005271AF">
        <w:rPr>
          <w:rFonts w:ascii="Times New Roman" w:hAnsi="Times New Roman" w:cs="Times New Roman"/>
          <w:sz w:val="28"/>
          <w:szCs w:val="28"/>
        </w:rPr>
        <w:t>»</w:t>
      </w:r>
    </w:p>
    <w:p w:rsidR="005271AF" w:rsidRPr="005271AF" w:rsidRDefault="005271AF" w:rsidP="005271A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271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https://vseosvita.ua/webinar/ekspres-tekhniky-psykhoemotsiinoi-samorehuliatsii-pedahohiv-praktykum-758.html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>-«</w:t>
      </w:r>
      <w:r w:rsidR="005271AF" w:rsidRPr="000311BD">
        <w:rPr>
          <w:sz w:val="28"/>
          <w:szCs w:val="28"/>
        </w:rPr>
        <w:t>Використання можливостей мовлення для вирішення педагогічних задач в роботі з дошкільниками і молодшими школярами</w:t>
      </w:r>
      <w:r w:rsidRPr="00AD318A">
        <w:rPr>
          <w:rFonts w:ascii="Times New Roman" w:hAnsi="Times New Roman" w:cs="Times New Roman"/>
          <w:sz w:val="28"/>
          <w:szCs w:val="28"/>
        </w:rPr>
        <w:t>»</w:t>
      </w:r>
    </w:p>
    <w:p w:rsidR="005271AF" w:rsidRPr="005271AF" w:rsidRDefault="005271AF" w:rsidP="00527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271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https://vseosvita.ua/webinar/vykorystannia-mozhlyvostei-movlennia-dlia-vyrishennia-pedahohichnykh-zadach-v-roboti-z-doshkilnykamy-i-molodshymy-shkoliaramy-763.html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>«</w:t>
      </w:r>
      <w:r w:rsidR="005271AF" w:rsidRPr="000311BD">
        <w:rPr>
          <w:sz w:val="28"/>
          <w:szCs w:val="28"/>
        </w:rPr>
        <w:t>Використання ігор в екологічному вихованні дітей дошкільного віку</w:t>
      </w:r>
      <w:r w:rsidRPr="00AD318A">
        <w:rPr>
          <w:rFonts w:ascii="Times New Roman" w:hAnsi="Times New Roman" w:cs="Times New Roman"/>
          <w:sz w:val="28"/>
          <w:szCs w:val="28"/>
        </w:rPr>
        <w:t>»</w:t>
      </w:r>
    </w:p>
    <w:p w:rsidR="005271AF" w:rsidRPr="005271AF" w:rsidRDefault="005271AF" w:rsidP="00527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71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https://vseosvita.ua/webinar/vykorystannia-ihor-v-ekolohichnomu-vykhovanni-ditei-doshkilnoho-viku-757.htmlї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>«</w:t>
      </w:r>
      <w:r w:rsidR="00D123D1" w:rsidRPr="000311BD">
        <w:rPr>
          <w:sz w:val="28"/>
          <w:szCs w:val="28"/>
        </w:rPr>
        <w:t xml:space="preserve">Позитивна </w:t>
      </w:r>
      <w:proofErr w:type="spellStart"/>
      <w:r w:rsidR="00D123D1" w:rsidRPr="000311BD">
        <w:rPr>
          <w:sz w:val="28"/>
          <w:szCs w:val="28"/>
        </w:rPr>
        <w:t>самомотивація</w:t>
      </w:r>
      <w:proofErr w:type="spellEnd"/>
      <w:r w:rsidR="00D123D1" w:rsidRPr="000311BD">
        <w:rPr>
          <w:sz w:val="28"/>
          <w:szCs w:val="28"/>
        </w:rPr>
        <w:t xml:space="preserve"> – ключ особистісного розвитку педагога</w:t>
      </w:r>
      <w:r w:rsidRPr="00AD318A">
        <w:rPr>
          <w:rFonts w:ascii="Times New Roman" w:hAnsi="Times New Roman" w:cs="Times New Roman"/>
          <w:sz w:val="28"/>
          <w:szCs w:val="28"/>
        </w:rPr>
        <w:t>»</w:t>
      </w:r>
    </w:p>
    <w:p w:rsidR="00D123D1" w:rsidRPr="00D123D1" w:rsidRDefault="00D123D1" w:rsidP="00D123D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123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https://vseosvita.ua/webinar/pozytyvna-samomotyvatsiia-kliuch-osobystisnoho-rozvytku-pedahoha-759.html</w:t>
        </w:r>
      </w:hyperlink>
    </w:p>
    <w:p w:rsidR="00256D81" w:rsidRPr="00AD318A" w:rsidRDefault="00256D81" w:rsidP="00256D8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</w:t>
      </w:r>
      <w:r w:rsidRPr="00AD318A">
        <w:rPr>
          <w:rFonts w:ascii="Times New Roman" w:hAnsi="Times New Roman" w:cs="Times New Roman"/>
          <w:sz w:val="28"/>
          <w:szCs w:val="28"/>
        </w:rPr>
        <w:t xml:space="preserve"> «</w:t>
      </w:r>
      <w:r w:rsidR="00D123D1" w:rsidRPr="000311BD">
        <w:rPr>
          <w:sz w:val="28"/>
          <w:szCs w:val="28"/>
        </w:rPr>
        <w:t>Формування елементарних математичних уявлень у дітей з інтелектуальними освітніми труднощами</w:t>
      </w:r>
      <w:r w:rsidRPr="00AD318A">
        <w:rPr>
          <w:rFonts w:ascii="Times New Roman" w:hAnsi="Times New Roman" w:cs="Times New Roman"/>
          <w:sz w:val="28"/>
          <w:szCs w:val="28"/>
        </w:rPr>
        <w:t>»</w:t>
      </w:r>
    </w:p>
    <w:p w:rsidR="00D123D1" w:rsidRPr="00D123D1" w:rsidRDefault="00D123D1" w:rsidP="00D123D1">
      <w:pPr>
        <w:autoSpaceDE w:val="0"/>
        <w:autoSpaceDN w:val="0"/>
        <w:adjustRightInd w:val="0"/>
        <w:ind w:left="360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Pr="00D123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https://vseosvita.ua/webinar/formuvannia-elementarnykh-matematychnykh-uiavlen-u-ditei-z-intelektualnymy-osvitnimy-trudnoshchamy-745.html</w:t>
        </w:r>
      </w:hyperlink>
    </w:p>
    <w:p w:rsidR="00256D81" w:rsidRPr="00AD318A" w:rsidRDefault="00256D81" w:rsidP="00256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Заняття:</w:t>
      </w:r>
    </w:p>
    <w:p w:rsidR="00B86B20" w:rsidRPr="00AD318A" w:rsidRDefault="00256D81" w:rsidP="00B86B2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6B20" w:rsidRPr="00AD318A">
        <w:rPr>
          <w:rFonts w:ascii="Times New Roman" w:hAnsi="Times New Roman" w:cs="Times New Roman"/>
          <w:b/>
          <w:sz w:val="28"/>
          <w:szCs w:val="28"/>
        </w:rPr>
        <w:t>Малювання:</w:t>
      </w:r>
    </w:p>
    <w:p w:rsidR="00256D81" w:rsidRPr="00AD318A" w:rsidRDefault="00256D81" w:rsidP="00B86B2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1) </w:t>
      </w:r>
      <w:r w:rsidR="00C22C70">
        <w:rPr>
          <w:sz w:val="28"/>
          <w:szCs w:val="28"/>
        </w:rPr>
        <w:t>Берізка та клен в осінньому вбранні</w:t>
      </w:r>
    </w:p>
    <w:p w:rsidR="00C22C70" w:rsidRDefault="00256D81" w:rsidP="00256D81">
      <w:pPr>
        <w:ind w:left="720"/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2) </w:t>
      </w:r>
      <w:r w:rsidR="00C22C70">
        <w:rPr>
          <w:color w:val="000000"/>
          <w:sz w:val="28"/>
          <w:szCs w:val="28"/>
        </w:rPr>
        <w:t>Осінь</w:t>
      </w:r>
      <w:r w:rsidR="00C22C70"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70" w:rsidRDefault="00256D81" w:rsidP="00C22C70">
      <w:pPr>
        <w:ind w:left="720"/>
        <w:rPr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3) </w:t>
      </w:r>
      <w:r w:rsidR="00C22C70">
        <w:rPr>
          <w:sz w:val="28"/>
          <w:szCs w:val="28"/>
        </w:rPr>
        <w:t>Кого я зустрів у лісі?</w:t>
      </w:r>
    </w:p>
    <w:p w:rsidR="00C22C70" w:rsidRPr="00C22C70" w:rsidRDefault="00256D81" w:rsidP="00C22C70">
      <w:pPr>
        <w:ind w:left="720"/>
        <w:rPr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22C70">
        <w:rPr>
          <w:sz w:val="28"/>
          <w:szCs w:val="28"/>
        </w:rPr>
        <w:t>Літак набирає висоту</w:t>
      </w:r>
      <w:r w:rsidR="00C22C70"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81" w:rsidRPr="00AD318A" w:rsidRDefault="00256D81" w:rsidP="00256D81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 Економіка: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  <w:r w:rsidR="00C22C70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C22C70">
        <w:rPr>
          <w:color w:val="000000"/>
          <w:sz w:val="28"/>
          <w:szCs w:val="28"/>
        </w:rPr>
        <w:t>Потреби рослин. Бережімо природу!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C22C70">
        <w:rPr>
          <w:sz w:val="28"/>
          <w:szCs w:val="28"/>
        </w:rPr>
        <w:t>Потреби в спілкуванні та повазі</w:t>
      </w:r>
    </w:p>
    <w:p w:rsidR="00256D81" w:rsidRPr="00AD318A" w:rsidRDefault="00256D81" w:rsidP="00256D81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C22C70">
        <w:rPr>
          <w:sz w:val="28"/>
          <w:szCs w:val="28"/>
        </w:rPr>
        <w:t>Потреби звірів та птахів. Дбайливе ставлення до тваринного світу</w:t>
      </w:r>
    </w:p>
    <w:p w:rsidR="00256D81" w:rsidRDefault="00256D81" w:rsidP="00256D81">
      <w:pPr>
        <w:rPr>
          <w:color w:val="000000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C22C70">
        <w:rPr>
          <w:color w:val="000000"/>
          <w:sz w:val="28"/>
          <w:szCs w:val="28"/>
        </w:rPr>
        <w:t>Для чого людина працює?</w:t>
      </w:r>
    </w:p>
    <w:p w:rsidR="00C22C70" w:rsidRPr="00AD318A" w:rsidRDefault="00C22C70" w:rsidP="00256D81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>
        <w:rPr>
          <w:color w:val="000000"/>
          <w:sz w:val="28"/>
          <w:szCs w:val="28"/>
        </w:rPr>
        <w:t>Як людям допомагає транспорт?</w:t>
      </w:r>
    </w:p>
    <w:p w:rsidR="00256D81" w:rsidRPr="00AD318A" w:rsidRDefault="00256D81" w:rsidP="00256D81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- Математика:</w:t>
      </w:r>
    </w:p>
    <w:p w:rsidR="00256D81" w:rsidRPr="00AD318A" w:rsidRDefault="00AD318A" w:rsidP="00AD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  <w:r w:rsidR="00256D81" w:rsidRPr="00AD318A">
        <w:rPr>
          <w:rFonts w:ascii="Times New Roman" w:hAnsi="Times New Roman" w:cs="Times New Roman"/>
          <w:sz w:val="28"/>
          <w:szCs w:val="28"/>
        </w:rPr>
        <w:t xml:space="preserve">1) </w:t>
      </w:r>
      <w:r w:rsidR="007E3194">
        <w:rPr>
          <w:color w:val="000000"/>
          <w:sz w:val="28"/>
          <w:szCs w:val="28"/>
        </w:rPr>
        <w:t>Число і цифра три</w:t>
      </w:r>
    </w:p>
    <w:p w:rsidR="007E3194" w:rsidRDefault="00256D81" w:rsidP="00AD318A">
      <w:pPr>
        <w:rPr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2)</w:t>
      </w:r>
      <w:r w:rsidR="007E3194" w:rsidRPr="007E3194">
        <w:rPr>
          <w:sz w:val="28"/>
          <w:szCs w:val="28"/>
        </w:rPr>
        <w:t xml:space="preserve"> </w:t>
      </w:r>
      <w:r w:rsidR="007E3194">
        <w:rPr>
          <w:sz w:val="28"/>
          <w:szCs w:val="28"/>
        </w:rPr>
        <w:t>Число і цифра чотири</w:t>
      </w:r>
    </w:p>
    <w:p w:rsidR="00256D81" w:rsidRPr="00AD318A" w:rsidRDefault="00256D81" w:rsidP="00AD318A">
      <w:pPr>
        <w:rPr>
          <w:rFonts w:ascii="Times New Roman" w:hAnsi="Times New Roman" w:cs="Times New Roman"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7E3194">
        <w:rPr>
          <w:sz w:val="28"/>
          <w:szCs w:val="28"/>
        </w:rPr>
        <w:t>Число чотири. Круг</w:t>
      </w:r>
    </w:p>
    <w:p w:rsidR="007E3194" w:rsidRDefault="00256D81" w:rsidP="007E3194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sz w:val="28"/>
          <w:szCs w:val="28"/>
        </w:rPr>
        <w:t xml:space="preserve">         4) </w:t>
      </w:r>
      <w:r w:rsidR="007E3194">
        <w:rPr>
          <w:sz w:val="28"/>
          <w:szCs w:val="28"/>
        </w:rPr>
        <w:t>Порядков</w:t>
      </w:r>
      <w:r w:rsidR="007E3194">
        <w:rPr>
          <w:sz w:val="28"/>
          <w:szCs w:val="28"/>
        </w:rPr>
        <w:t>а</w:t>
      </w:r>
      <w:r w:rsidR="007E3194">
        <w:rPr>
          <w:sz w:val="28"/>
          <w:szCs w:val="28"/>
        </w:rPr>
        <w:t xml:space="preserve"> і кількісна лічба</w:t>
      </w:r>
      <w:r w:rsidR="007E3194" w:rsidRPr="00AD3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194" w:rsidRDefault="007E3194" w:rsidP="007E3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5) </w:t>
      </w:r>
      <w:r>
        <w:rPr>
          <w:sz w:val="28"/>
          <w:szCs w:val="28"/>
        </w:rPr>
        <w:t>Куля, куб</w:t>
      </w:r>
    </w:p>
    <w:p w:rsidR="00256D81" w:rsidRPr="00AD318A" w:rsidRDefault="00256D81" w:rsidP="007E3194">
      <w:p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Робота з батьками:</w:t>
      </w:r>
    </w:p>
    <w:p w:rsidR="003C17CE" w:rsidRPr="00AD318A" w:rsidRDefault="003C17CE" w:rsidP="003C17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Пам’ятка для батьків:</w:t>
      </w:r>
    </w:p>
    <w:p w:rsidR="000A6AB6" w:rsidRPr="000A6AB6" w:rsidRDefault="000A6AB6" w:rsidP="003C1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Як допомогти дітям не лякатися сирен?</w:t>
      </w:r>
    </w:p>
    <w:p w:rsidR="000A6AB6" w:rsidRDefault="000A6AB6" w:rsidP="003C17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4899">
        <w:rPr>
          <w:b/>
          <w:sz w:val="28"/>
          <w:szCs w:val="28"/>
        </w:rPr>
        <w:t>Діти, Інтернет, Мобільний зв’язок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CE" w:rsidRPr="00AD318A" w:rsidRDefault="003C17CE" w:rsidP="003C17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Консультація для батьків:</w:t>
      </w:r>
    </w:p>
    <w:p w:rsidR="000A6AB6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422B">
        <w:rPr>
          <w:sz w:val="28"/>
          <w:szCs w:val="28"/>
        </w:rPr>
        <w:t>Готуємо руку до письма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B6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Дитині потрібна казка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B6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4EA2">
        <w:rPr>
          <w:sz w:val="28"/>
          <w:szCs w:val="28"/>
        </w:rPr>
        <w:t>Лю</w:t>
      </w:r>
      <w:r>
        <w:rPr>
          <w:sz w:val="28"/>
          <w:szCs w:val="28"/>
        </w:rPr>
        <w:t>бов до дітей, у всіх її проявах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B6" w:rsidRPr="000A6AB6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6182">
        <w:rPr>
          <w:sz w:val="28"/>
          <w:szCs w:val="28"/>
        </w:rPr>
        <w:t>Роль батьків у вихованні</w:t>
      </w:r>
      <w:r>
        <w:rPr>
          <w:sz w:val="28"/>
          <w:szCs w:val="28"/>
        </w:rPr>
        <w:t xml:space="preserve"> </w:t>
      </w:r>
      <w:r w:rsidRPr="00D26182">
        <w:rPr>
          <w:sz w:val="28"/>
          <w:szCs w:val="28"/>
        </w:rPr>
        <w:t>дитини</w:t>
      </w:r>
      <w:r w:rsidRPr="00A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CE" w:rsidRPr="000A6AB6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6182">
        <w:rPr>
          <w:sz w:val="28"/>
          <w:szCs w:val="28"/>
        </w:rPr>
        <w:t>Патріотичне виховання</w:t>
      </w:r>
      <w:r>
        <w:rPr>
          <w:sz w:val="28"/>
          <w:szCs w:val="28"/>
        </w:rPr>
        <w:t xml:space="preserve"> дітей старшого віку</w:t>
      </w:r>
    </w:p>
    <w:p w:rsidR="000A6AB6" w:rsidRPr="00AD318A" w:rsidRDefault="000A6AB6" w:rsidP="003C17C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6182">
        <w:rPr>
          <w:color w:val="000000"/>
          <w:sz w:val="28"/>
          <w:szCs w:val="28"/>
        </w:rPr>
        <w:t>Як не треба готувати дитину до школи</w:t>
      </w:r>
    </w:p>
    <w:p w:rsidR="00AD318A" w:rsidRPr="00AD318A" w:rsidRDefault="003C17CE" w:rsidP="00AD31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18A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AD318A" w:rsidRPr="00AD318A" w:rsidRDefault="000A6AB6" w:rsidP="00AD3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sz w:val="28"/>
          <w:szCs w:val="28"/>
        </w:rPr>
        <w:t>идактична гра «З якого дерева листочок?</w:t>
      </w:r>
      <w:r w:rsidRPr="006A0081">
        <w:rPr>
          <w:sz w:val="28"/>
          <w:szCs w:val="28"/>
        </w:rPr>
        <w:t>»</w:t>
      </w:r>
    </w:p>
    <w:p w:rsidR="003C17CE" w:rsidRPr="00AD318A" w:rsidRDefault="000A6AB6" w:rsidP="00AD318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итання вірша </w:t>
      </w:r>
      <w:r w:rsidRPr="00575EC8">
        <w:rPr>
          <w:rStyle w:val="10"/>
          <w:rFonts w:eastAsiaTheme="minorHAnsi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Bodytext2"/>
          <w:i w:val="0"/>
          <w:color w:val="000000"/>
          <w:sz w:val="28"/>
          <w:szCs w:val="28"/>
          <w:lang w:eastAsia="uk-UA"/>
        </w:rPr>
        <w:t>Н.</w:t>
      </w:r>
      <w:r w:rsidRPr="003B3AF2">
        <w:rPr>
          <w:rStyle w:val="Bodytext2"/>
          <w:i w:val="0"/>
          <w:color w:val="000000"/>
          <w:sz w:val="28"/>
          <w:szCs w:val="28"/>
          <w:lang w:eastAsia="uk-UA"/>
        </w:rPr>
        <w:t>Кир’ян</w:t>
      </w:r>
      <w:proofErr w:type="spellEnd"/>
      <w:r>
        <w:rPr>
          <w:rStyle w:val="Bodytext2"/>
          <w:i w:val="0"/>
          <w:color w:val="000000"/>
          <w:sz w:val="28"/>
          <w:szCs w:val="28"/>
          <w:lang w:eastAsia="uk-UA"/>
        </w:rPr>
        <w:t xml:space="preserve"> «Дерево роду»</w:t>
      </w:r>
    </w:p>
    <w:p w:rsidR="003C17CE" w:rsidRPr="00AD318A" w:rsidRDefault="000A6AB6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Дидактична гра «Гроза» (правила безпечної поведінки)</w:t>
      </w:r>
    </w:p>
    <w:p w:rsidR="003C17CE" w:rsidRPr="00AD318A" w:rsidRDefault="006A2BD5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мультиків з техніки безпеки на дорозі</w:t>
      </w:r>
    </w:p>
    <w:p w:rsidR="003C17CE" w:rsidRPr="00AD318A" w:rsidRDefault="006A2BD5" w:rsidP="003C1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 гра. Вправа «Сім’я»</w:t>
      </w:r>
    </w:p>
    <w:p w:rsidR="003C17CE" w:rsidRPr="00AD318A" w:rsidRDefault="006A2BD5" w:rsidP="00AD3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вірша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Сингаївски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«Материнська мова»</w:t>
      </w:r>
      <w:bookmarkStart w:id="0" w:name="_GoBack"/>
      <w:bookmarkEnd w:id="0"/>
    </w:p>
    <w:p w:rsidR="003C17CE" w:rsidRPr="00AD318A" w:rsidRDefault="003C17CE" w:rsidP="003C17CE">
      <w:pPr>
        <w:rPr>
          <w:rFonts w:ascii="Times New Roman" w:hAnsi="Times New Roman" w:cs="Times New Roman"/>
          <w:b/>
          <w:sz w:val="28"/>
          <w:szCs w:val="28"/>
        </w:rPr>
      </w:pPr>
    </w:p>
    <w:sectPr w:rsidR="003C17CE" w:rsidRPr="00AD318A" w:rsidSect="00AD318A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22E"/>
    <w:multiLevelType w:val="hybridMultilevel"/>
    <w:tmpl w:val="3C82C7F8"/>
    <w:lvl w:ilvl="0" w:tplc="4E3E1A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20D98"/>
    <w:multiLevelType w:val="hybridMultilevel"/>
    <w:tmpl w:val="133C31B6"/>
    <w:lvl w:ilvl="0" w:tplc="93440D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E96791"/>
    <w:multiLevelType w:val="hybridMultilevel"/>
    <w:tmpl w:val="47561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D6854"/>
    <w:multiLevelType w:val="hybridMultilevel"/>
    <w:tmpl w:val="1C82FC56"/>
    <w:lvl w:ilvl="0" w:tplc="409872D0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82882"/>
    <w:multiLevelType w:val="hybridMultilevel"/>
    <w:tmpl w:val="DAB8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06C73"/>
    <w:multiLevelType w:val="hybridMultilevel"/>
    <w:tmpl w:val="4CCC8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C"/>
    <w:rsid w:val="000A6AB6"/>
    <w:rsid w:val="000D7007"/>
    <w:rsid w:val="00256D81"/>
    <w:rsid w:val="003C17CE"/>
    <w:rsid w:val="00520BED"/>
    <w:rsid w:val="005271AF"/>
    <w:rsid w:val="006A2BD5"/>
    <w:rsid w:val="007E3194"/>
    <w:rsid w:val="00A00E5F"/>
    <w:rsid w:val="00AD318A"/>
    <w:rsid w:val="00B86B20"/>
    <w:rsid w:val="00C22C70"/>
    <w:rsid w:val="00C5411C"/>
    <w:rsid w:val="00D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C1BF-A234-481A-B20A-3244030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81"/>
  </w:style>
  <w:style w:type="paragraph" w:styleId="1">
    <w:name w:val="heading 1"/>
    <w:basedOn w:val="a"/>
    <w:link w:val="10"/>
    <w:uiPriority w:val="9"/>
    <w:qFormat/>
    <w:rsid w:val="000A6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81"/>
    <w:pPr>
      <w:ind w:left="720"/>
      <w:contextualSpacing/>
    </w:pPr>
  </w:style>
  <w:style w:type="character" w:styleId="a4">
    <w:name w:val="Hyperlink"/>
    <w:uiPriority w:val="99"/>
    <w:unhideWhenUsed/>
    <w:rsid w:val="00256D81"/>
    <w:rPr>
      <w:color w:val="0000FF"/>
      <w:u w:val="single"/>
    </w:rPr>
  </w:style>
  <w:style w:type="character" w:styleId="a5">
    <w:name w:val="Emphasis"/>
    <w:uiPriority w:val="20"/>
    <w:qFormat/>
    <w:rsid w:val="00256D81"/>
    <w:rPr>
      <w:i/>
      <w:iCs/>
    </w:rPr>
  </w:style>
  <w:style w:type="table" w:styleId="a6">
    <w:name w:val="Table Grid"/>
    <w:basedOn w:val="a1"/>
    <w:rsid w:val="003C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31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AB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odytext2">
    <w:name w:val="Body text (2)_"/>
    <w:link w:val="Bodytext20"/>
    <w:uiPriority w:val="99"/>
    <w:rsid w:val="000A6AB6"/>
    <w:rPr>
      <w:rFonts w:ascii="Century Schoolbook" w:hAnsi="Century Schoolbook" w:cs="Century Schoolbook"/>
      <w:i/>
      <w:iCs/>
      <w:spacing w:val="2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A6AB6"/>
    <w:pPr>
      <w:widowControl w:val="0"/>
      <w:shd w:val="clear" w:color="auto" w:fill="FFFFFF"/>
      <w:spacing w:before="120" w:after="480" w:line="240" w:lineRule="atLeast"/>
      <w:jc w:val="right"/>
    </w:pPr>
    <w:rPr>
      <w:rFonts w:ascii="Century Schoolbook" w:hAnsi="Century Schoolbook" w:cs="Century Schoolbook"/>
      <w:i/>
      <w:iCs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ozytyvna-samomotyvatsiia-kliuch-osobystisnoho-rozvytku-pedahoha-7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vykorystannia-ihor-v-ekolohichnomu-vykhovanni-ditei-doshkilnoho-viku-757.html&#11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vykorystannia-mozhlyvostei-movlennia-dlia-vyrishennia-pedahohichnykh-zadach-v-roboti-z-doshkilnykamy-i-molodshymy-shkoliaramy-76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webinar/ekspres-tekhniky-psykhoemotsiinoi-samorehuliatsii-pedahohiv-praktykum-75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formuvannia-elementarnykh-matematychnykh-uiavlen-u-ditei-z-intelektualnymy-osvitnimy-trudnoshchamy-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8</cp:revision>
  <dcterms:created xsi:type="dcterms:W3CDTF">2023-01-10T14:47:00Z</dcterms:created>
  <dcterms:modified xsi:type="dcterms:W3CDTF">2023-01-10T15:13:00Z</dcterms:modified>
</cp:coreProperties>
</file>